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48E" w:rsidRDefault="006B048E" w:rsidP="006B048E">
      <w:pPr>
        <w:pStyle w:val="BodyTextIndent"/>
        <w:ind w:left="1170" w:hanging="1170"/>
        <w:rPr>
          <w:rFonts w:ascii="Arial" w:hAnsi="Arial" w:cs="Arial"/>
          <w:b/>
        </w:rPr>
      </w:pPr>
    </w:p>
    <w:p w:rsidR="006B048E" w:rsidRPr="00D223D2" w:rsidRDefault="006B048E" w:rsidP="006B048E">
      <w:pPr>
        <w:pStyle w:val="BodyTextIndent"/>
        <w:ind w:left="1170" w:hanging="1170"/>
        <w:rPr>
          <w:rFonts w:ascii="Arial" w:hAnsi="Arial" w:cs="Arial"/>
        </w:rPr>
      </w:pPr>
      <w:r w:rsidRPr="00D223D2">
        <w:rPr>
          <w:rFonts w:ascii="Arial" w:hAnsi="Arial" w:cs="Arial"/>
          <w:b/>
        </w:rPr>
        <w:t xml:space="preserve">Vision:       </w:t>
      </w:r>
      <w:r w:rsidRPr="00D223D2">
        <w:rPr>
          <w:rFonts w:ascii="Arial" w:hAnsi="Arial" w:cs="Arial"/>
        </w:rPr>
        <w:t>All</w:t>
      </w:r>
      <w:r w:rsidRPr="00D223D2">
        <w:rPr>
          <w:rFonts w:ascii="Arial" w:hAnsi="Arial" w:cs="Arial"/>
          <w:b/>
        </w:rPr>
        <w:t xml:space="preserve"> </w:t>
      </w:r>
      <w:r w:rsidRPr="00D223D2">
        <w:rPr>
          <w:rFonts w:ascii="Arial" w:hAnsi="Arial" w:cs="Arial"/>
        </w:rPr>
        <w:t>people in Wisconsin have the literacy skills to reach their full potential.</w:t>
      </w:r>
    </w:p>
    <w:p w:rsidR="006B048E" w:rsidRPr="00D223D2" w:rsidRDefault="006B048E" w:rsidP="006B048E">
      <w:pPr>
        <w:pStyle w:val="BodyTextIndent"/>
        <w:ind w:left="1170" w:hanging="1170"/>
        <w:rPr>
          <w:rFonts w:ascii="Arial" w:hAnsi="Arial" w:cs="Arial"/>
        </w:rPr>
      </w:pPr>
      <w:r w:rsidRPr="00D223D2">
        <w:rPr>
          <w:rFonts w:ascii="Arial" w:hAnsi="Arial" w:cs="Arial"/>
          <w:b/>
        </w:rPr>
        <w:t xml:space="preserve">Mission:    </w:t>
      </w:r>
      <w:r w:rsidRPr="00860BC2">
        <w:rPr>
          <w:rFonts w:ascii="Arial" w:hAnsi="Arial" w:cs="Arial"/>
          <w:color w:val="000000"/>
        </w:rPr>
        <w:t>Changing lives by strengthening literacy statewide</w:t>
      </w:r>
      <w:r>
        <w:rPr>
          <w:rFonts w:ascii="Arial" w:hAnsi="Arial" w:cs="Arial"/>
          <w:color w:val="000000"/>
          <w:sz w:val="27"/>
          <w:szCs w:val="27"/>
        </w:rPr>
        <w:t>.</w:t>
      </w:r>
    </w:p>
    <w:p w:rsidR="006B048E" w:rsidRPr="00D223D2" w:rsidRDefault="006B048E" w:rsidP="006B048E">
      <w:pPr>
        <w:pStyle w:val="BodyTextIndent"/>
        <w:ind w:left="1170" w:hanging="1170"/>
        <w:rPr>
          <w:rFonts w:ascii="Arial" w:hAnsi="Arial" w:cs="Arial"/>
          <w:sz w:val="16"/>
          <w:szCs w:val="16"/>
        </w:rPr>
      </w:pPr>
    </w:p>
    <w:p w:rsidR="006B048E" w:rsidRPr="00D223D2" w:rsidRDefault="006B048E" w:rsidP="006B048E">
      <w:pPr>
        <w:pStyle w:val="BodyTextIndent"/>
        <w:ind w:left="1170" w:hanging="1170"/>
        <w:rPr>
          <w:rFonts w:ascii="Arial" w:hAnsi="Arial" w:cs="Arial"/>
        </w:rPr>
      </w:pPr>
      <w:r w:rsidRPr="00D223D2">
        <w:rPr>
          <w:rFonts w:ascii="Arial" w:hAnsi="Arial" w:cs="Arial"/>
          <w:b/>
        </w:rPr>
        <w:t xml:space="preserve">Purpose:    </w:t>
      </w:r>
      <w:r w:rsidRPr="00D223D2">
        <w:rPr>
          <w:rFonts w:ascii="Arial" w:hAnsi="Arial" w:cs="Arial"/>
        </w:rPr>
        <w:t xml:space="preserve">Responsible for supporting and enhancing the mission of Wisconsin Literacy by participating in fundraising, strategic planning, providing guidance regarding continuous service improvement, guaranteeing a stable financial base for the </w:t>
      </w:r>
      <w:r>
        <w:rPr>
          <w:rFonts w:ascii="Arial" w:hAnsi="Arial" w:cs="Arial"/>
        </w:rPr>
        <w:t>agency</w:t>
      </w:r>
      <w:r w:rsidRPr="00D223D2">
        <w:rPr>
          <w:rFonts w:ascii="Arial" w:hAnsi="Arial" w:cs="Arial"/>
        </w:rPr>
        <w:t>, and communicating the mission of Wisconsin Literacy to the wider community.</w:t>
      </w:r>
    </w:p>
    <w:p w:rsidR="006B048E" w:rsidRPr="00D223D2" w:rsidRDefault="006B048E" w:rsidP="006B048E">
      <w:pPr>
        <w:pStyle w:val="BodyTextIndent"/>
        <w:ind w:left="1170" w:hanging="1170"/>
        <w:rPr>
          <w:rFonts w:ascii="Arial" w:hAnsi="Arial" w:cs="Arial"/>
          <w:sz w:val="16"/>
          <w:szCs w:val="16"/>
        </w:rPr>
      </w:pPr>
    </w:p>
    <w:p w:rsidR="006B048E" w:rsidRPr="00D223D2" w:rsidRDefault="006B048E" w:rsidP="006B048E">
      <w:pPr>
        <w:rPr>
          <w:rFonts w:ascii="Arial" w:hAnsi="Arial" w:cs="Arial"/>
        </w:rPr>
      </w:pPr>
      <w:r w:rsidRPr="00D223D2">
        <w:rPr>
          <w:rFonts w:ascii="Arial" w:hAnsi="Arial" w:cs="Arial"/>
          <w:b/>
        </w:rPr>
        <w:t>Specific Duties:</w:t>
      </w:r>
    </w:p>
    <w:p w:rsidR="006B048E" w:rsidRPr="00D223D2" w:rsidRDefault="006B048E" w:rsidP="006B048E">
      <w:pPr>
        <w:numPr>
          <w:ilvl w:val="0"/>
          <w:numId w:val="2"/>
        </w:numPr>
        <w:spacing w:after="0" w:line="240" w:lineRule="auto"/>
        <w:ind w:left="1512"/>
        <w:rPr>
          <w:rFonts w:ascii="Arial" w:hAnsi="Arial" w:cs="Arial"/>
        </w:rPr>
      </w:pPr>
      <w:r w:rsidRPr="00D223D2">
        <w:rPr>
          <w:rFonts w:ascii="Arial" w:hAnsi="Arial" w:cs="Arial"/>
        </w:rPr>
        <w:t>Make a serious commitment to the cause of adult and family literacy, as well as health and workplace literacy.</w:t>
      </w:r>
    </w:p>
    <w:p w:rsidR="006B048E" w:rsidRPr="00D223D2" w:rsidRDefault="006B048E" w:rsidP="006B048E">
      <w:pPr>
        <w:numPr>
          <w:ilvl w:val="0"/>
          <w:numId w:val="2"/>
        </w:numPr>
        <w:spacing w:after="0" w:line="240" w:lineRule="auto"/>
        <w:ind w:left="1512"/>
        <w:rPr>
          <w:rFonts w:ascii="Arial" w:hAnsi="Arial" w:cs="Arial"/>
        </w:rPr>
      </w:pPr>
      <w:r w:rsidRPr="00D223D2">
        <w:rPr>
          <w:rFonts w:ascii="Arial" w:hAnsi="Arial" w:cs="Arial"/>
        </w:rPr>
        <w:t>Attend six board meetings per year (two by phone conference).</w:t>
      </w:r>
    </w:p>
    <w:p w:rsidR="006B048E" w:rsidRPr="00D223D2" w:rsidRDefault="006B048E" w:rsidP="006B048E">
      <w:pPr>
        <w:numPr>
          <w:ilvl w:val="0"/>
          <w:numId w:val="2"/>
        </w:numPr>
        <w:spacing w:after="0" w:line="240" w:lineRule="auto"/>
        <w:ind w:left="1512"/>
        <w:rPr>
          <w:rFonts w:ascii="Arial" w:hAnsi="Arial" w:cs="Arial"/>
        </w:rPr>
      </w:pPr>
      <w:r w:rsidRPr="00D223D2">
        <w:rPr>
          <w:rFonts w:ascii="Arial" w:hAnsi="Arial" w:cs="Arial"/>
        </w:rPr>
        <w:t>Participate actively on one or more Wisconsin Literacy committees.</w:t>
      </w:r>
    </w:p>
    <w:p w:rsidR="006B048E" w:rsidRPr="00D223D2" w:rsidRDefault="006B048E" w:rsidP="006B048E">
      <w:pPr>
        <w:numPr>
          <w:ilvl w:val="0"/>
          <w:numId w:val="2"/>
        </w:numPr>
        <w:spacing w:after="0" w:line="240" w:lineRule="auto"/>
        <w:ind w:left="1512"/>
        <w:rPr>
          <w:rFonts w:ascii="Arial" w:hAnsi="Arial" w:cs="Arial"/>
        </w:rPr>
      </w:pPr>
      <w:r w:rsidRPr="00D223D2">
        <w:rPr>
          <w:rFonts w:ascii="Arial" w:hAnsi="Arial" w:cs="Arial"/>
        </w:rPr>
        <w:t xml:space="preserve">Make a personally significant annual financial contribution.  </w:t>
      </w:r>
    </w:p>
    <w:p w:rsidR="006B048E" w:rsidRPr="00D223D2" w:rsidRDefault="006B048E" w:rsidP="006B048E">
      <w:pPr>
        <w:numPr>
          <w:ilvl w:val="0"/>
          <w:numId w:val="2"/>
        </w:numPr>
        <w:spacing w:after="0" w:line="240" w:lineRule="auto"/>
        <w:ind w:left="1512"/>
        <w:rPr>
          <w:rFonts w:ascii="Arial" w:hAnsi="Arial" w:cs="Arial"/>
        </w:rPr>
      </w:pPr>
      <w:r w:rsidRPr="00D223D2">
        <w:rPr>
          <w:rFonts w:ascii="Arial" w:hAnsi="Arial" w:cs="Arial"/>
        </w:rPr>
        <w:t>Promote and facilitate relationships that will contribute resources.</w:t>
      </w:r>
    </w:p>
    <w:p w:rsidR="006B048E" w:rsidRPr="00D223D2" w:rsidRDefault="006B048E" w:rsidP="006B048E">
      <w:pPr>
        <w:numPr>
          <w:ilvl w:val="0"/>
          <w:numId w:val="2"/>
        </w:numPr>
        <w:spacing w:after="0" w:line="240" w:lineRule="auto"/>
        <w:ind w:left="1512"/>
        <w:rPr>
          <w:rFonts w:ascii="Arial" w:hAnsi="Arial" w:cs="Arial"/>
        </w:rPr>
      </w:pPr>
      <w:r w:rsidRPr="00D223D2">
        <w:rPr>
          <w:rFonts w:ascii="Arial" w:hAnsi="Arial" w:cs="Arial"/>
        </w:rPr>
        <w:t>Attend Board orientation meeting and Board development training when offered.</w:t>
      </w:r>
    </w:p>
    <w:p w:rsidR="006B048E" w:rsidRPr="00D223D2" w:rsidRDefault="006B048E" w:rsidP="006B048E">
      <w:pPr>
        <w:numPr>
          <w:ilvl w:val="0"/>
          <w:numId w:val="2"/>
        </w:numPr>
        <w:spacing w:after="0" w:line="240" w:lineRule="auto"/>
        <w:ind w:left="1512"/>
        <w:rPr>
          <w:rFonts w:ascii="Arial" w:hAnsi="Arial" w:cs="Arial"/>
        </w:rPr>
      </w:pPr>
      <w:r w:rsidRPr="00D223D2">
        <w:rPr>
          <w:rFonts w:ascii="Arial" w:hAnsi="Arial" w:cs="Arial"/>
        </w:rPr>
        <w:t>Provide guidance to Wisconsin Literacy’s Executive Director.</w:t>
      </w:r>
    </w:p>
    <w:p w:rsidR="006B048E" w:rsidRPr="00D223D2" w:rsidRDefault="006B048E" w:rsidP="006B048E">
      <w:pPr>
        <w:numPr>
          <w:ilvl w:val="0"/>
          <w:numId w:val="2"/>
        </w:numPr>
        <w:spacing w:after="0" w:line="240" w:lineRule="auto"/>
        <w:ind w:left="1512"/>
        <w:rPr>
          <w:rFonts w:ascii="Arial" w:hAnsi="Arial" w:cs="Arial"/>
        </w:rPr>
      </w:pPr>
      <w:r w:rsidRPr="00D223D2">
        <w:rPr>
          <w:rFonts w:ascii="Arial" w:hAnsi="Arial" w:cs="Arial"/>
        </w:rPr>
        <w:t>Create and implement a strategic plan for ensuring the organization’s success.</w:t>
      </w:r>
    </w:p>
    <w:p w:rsidR="006B048E" w:rsidRPr="00D223D2" w:rsidRDefault="006B048E" w:rsidP="006B048E">
      <w:pPr>
        <w:numPr>
          <w:ilvl w:val="0"/>
          <w:numId w:val="2"/>
        </w:numPr>
        <w:spacing w:after="0" w:line="240" w:lineRule="auto"/>
        <w:ind w:left="1512"/>
        <w:rPr>
          <w:rFonts w:ascii="Arial" w:hAnsi="Arial" w:cs="Arial"/>
        </w:rPr>
      </w:pPr>
      <w:r w:rsidRPr="00D223D2">
        <w:rPr>
          <w:rFonts w:ascii="Arial" w:hAnsi="Arial" w:cs="Arial"/>
        </w:rPr>
        <w:t>Participate in Wisconsin Literacy activities that result from Board decisions.</w:t>
      </w:r>
    </w:p>
    <w:p w:rsidR="006B048E" w:rsidRPr="00D223D2" w:rsidRDefault="006B048E" w:rsidP="006B048E">
      <w:pPr>
        <w:numPr>
          <w:ilvl w:val="0"/>
          <w:numId w:val="2"/>
        </w:numPr>
        <w:spacing w:after="0" w:line="240" w:lineRule="auto"/>
        <w:ind w:left="1512"/>
        <w:rPr>
          <w:rFonts w:ascii="Arial" w:hAnsi="Arial" w:cs="Arial"/>
        </w:rPr>
      </w:pPr>
      <w:r w:rsidRPr="00D223D2">
        <w:rPr>
          <w:rFonts w:ascii="Arial" w:hAnsi="Arial" w:cs="Arial"/>
        </w:rPr>
        <w:t xml:space="preserve">Assist with the development of financial and community resources. </w:t>
      </w:r>
    </w:p>
    <w:p w:rsidR="006B048E" w:rsidRPr="00D223D2" w:rsidRDefault="006B048E" w:rsidP="006B048E">
      <w:pPr>
        <w:numPr>
          <w:ilvl w:val="0"/>
          <w:numId w:val="2"/>
        </w:numPr>
        <w:spacing w:after="0" w:line="240" w:lineRule="auto"/>
        <w:ind w:left="1512"/>
        <w:rPr>
          <w:rFonts w:ascii="Arial" w:hAnsi="Arial" w:cs="Arial"/>
        </w:rPr>
      </w:pPr>
      <w:r w:rsidRPr="00D223D2">
        <w:rPr>
          <w:rFonts w:ascii="Arial" w:hAnsi="Arial" w:cs="Arial"/>
        </w:rPr>
        <w:t>Disclose potential conflicts of interest as they arise.</w:t>
      </w:r>
    </w:p>
    <w:p w:rsidR="006B048E" w:rsidRPr="00D223D2" w:rsidRDefault="006B048E" w:rsidP="006B048E">
      <w:pPr>
        <w:numPr>
          <w:ilvl w:val="0"/>
          <w:numId w:val="2"/>
        </w:numPr>
        <w:spacing w:after="0" w:line="240" w:lineRule="auto"/>
        <w:ind w:left="1512"/>
        <w:rPr>
          <w:rFonts w:ascii="Arial" w:hAnsi="Arial" w:cs="Arial"/>
        </w:rPr>
      </w:pPr>
      <w:r w:rsidRPr="00D223D2">
        <w:rPr>
          <w:rFonts w:ascii="Arial" w:hAnsi="Arial" w:cs="Arial"/>
        </w:rPr>
        <w:t>Participate in an annual evaluation of the Board's work.</w:t>
      </w:r>
    </w:p>
    <w:p w:rsidR="006B048E" w:rsidRPr="00D223D2" w:rsidRDefault="006B048E" w:rsidP="006B048E">
      <w:pPr>
        <w:numPr>
          <w:ilvl w:val="0"/>
          <w:numId w:val="2"/>
        </w:numPr>
        <w:spacing w:after="0" w:line="240" w:lineRule="auto"/>
        <w:ind w:left="1512"/>
        <w:rPr>
          <w:rFonts w:ascii="Arial" w:hAnsi="Arial" w:cs="Arial"/>
        </w:rPr>
      </w:pPr>
      <w:r w:rsidRPr="00D223D2">
        <w:rPr>
          <w:rFonts w:ascii="Arial" w:hAnsi="Arial" w:cs="Arial"/>
        </w:rPr>
        <w:t xml:space="preserve">Responsible to the Board </w:t>
      </w:r>
      <w:r>
        <w:rPr>
          <w:rFonts w:ascii="Arial" w:hAnsi="Arial" w:cs="Arial"/>
        </w:rPr>
        <w:t>Chair</w:t>
      </w:r>
    </w:p>
    <w:p w:rsidR="006B048E" w:rsidRPr="00D223D2" w:rsidRDefault="006B048E" w:rsidP="006B048E">
      <w:pPr>
        <w:ind w:left="1512"/>
        <w:rPr>
          <w:rFonts w:ascii="Arial" w:hAnsi="Arial" w:cs="Arial"/>
          <w:sz w:val="16"/>
          <w:szCs w:val="16"/>
        </w:rPr>
      </w:pPr>
    </w:p>
    <w:p w:rsidR="006B048E" w:rsidRPr="00D223D2" w:rsidRDefault="006B048E" w:rsidP="006B048E">
      <w:pPr>
        <w:numPr>
          <w:ilvl w:val="12"/>
          <w:numId w:val="0"/>
        </w:numPr>
        <w:ind w:left="360" w:hanging="360"/>
        <w:rPr>
          <w:rFonts w:ascii="Arial" w:hAnsi="Arial" w:cs="Arial"/>
        </w:rPr>
      </w:pPr>
      <w:r w:rsidRPr="00D223D2">
        <w:rPr>
          <w:rFonts w:ascii="Arial" w:hAnsi="Arial" w:cs="Arial"/>
          <w:b/>
        </w:rPr>
        <w:t>Qualifications:</w:t>
      </w:r>
    </w:p>
    <w:p w:rsidR="006B048E" w:rsidRPr="00D223D2" w:rsidRDefault="006B048E" w:rsidP="006B048E">
      <w:pPr>
        <w:numPr>
          <w:ilvl w:val="0"/>
          <w:numId w:val="2"/>
        </w:numPr>
        <w:spacing w:after="0" w:line="240" w:lineRule="auto"/>
        <w:ind w:left="1512"/>
        <w:rPr>
          <w:rFonts w:ascii="Arial" w:hAnsi="Arial" w:cs="Arial"/>
        </w:rPr>
      </w:pPr>
      <w:r w:rsidRPr="00D223D2">
        <w:rPr>
          <w:rFonts w:ascii="Arial" w:hAnsi="Arial" w:cs="Arial"/>
        </w:rPr>
        <w:t>Skills in areas such as organizational change, financial services, fundraising,</w:t>
      </w:r>
      <w:r>
        <w:rPr>
          <w:rFonts w:ascii="Arial" w:hAnsi="Arial" w:cs="Arial"/>
        </w:rPr>
        <w:t xml:space="preserve"> </w:t>
      </w:r>
      <w:r w:rsidRPr="00D223D2">
        <w:rPr>
          <w:rFonts w:ascii="Arial" w:hAnsi="Arial" w:cs="Arial"/>
        </w:rPr>
        <w:t>marketing and communications, adult education, workforce development, health, technology, volunteer management, law, and government</w:t>
      </w:r>
      <w:r>
        <w:rPr>
          <w:rFonts w:ascii="Arial" w:hAnsi="Arial" w:cs="Arial"/>
        </w:rPr>
        <w:t>, human resources</w:t>
      </w:r>
      <w:r w:rsidRPr="00D223D2">
        <w:rPr>
          <w:rFonts w:ascii="Arial" w:hAnsi="Arial" w:cs="Arial"/>
        </w:rPr>
        <w:t xml:space="preserve"> and community relations.</w:t>
      </w:r>
    </w:p>
    <w:p w:rsidR="006B048E" w:rsidRPr="00D223D2" w:rsidRDefault="006B048E" w:rsidP="006B048E">
      <w:pPr>
        <w:numPr>
          <w:ilvl w:val="0"/>
          <w:numId w:val="2"/>
        </w:numPr>
        <w:spacing w:after="0" w:line="240" w:lineRule="auto"/>
        <w:ind w:left="1512"/>
        <w:rPr>
          <w:rFonts w:ascii="Arial" w:hAnsi="Arial" w:cs="Arial"/>
        </w:rPr>
      </w:pPr>
      <w:r w:rsidRPr="00D223D2">
        <w:rPr>
          <w:rFonts w:ascii="Arial" w:hAnsi="Arial" w:cs="Arial"/>
        </w:rPr>
        <w:t>Leadership qualities such as forward thinking, curiosity, enthusiasm.</w:t>
      </w:r>
    </w:p>
    <w:p w:rsidR="006B048E" w:rsidRPr="00D223D2" w:rsidRDefault="006B048E" w:rsidP="006B048E">
      <w:pPr>
        <w:numPr>
          <w:ilvl w:val="0"/>
          <w:numId w:val="2"/>
        </w:numPr>
        <w:spacing w:after="0" w:line="240" w:lineRule="auto"/>
        <w:ind w:left="1512"/>
        <w:rPr>
          <w:rFonts w:ascii="Arial" w:hAnsi="Arial" w:cs="Arial"/>
        </w:rPr>
      </w:pPr>
      <w:r w:rsidRPr="00D223D2">
        <w:rPr>
          <w:rFonts w:ascii="Arial" w:hAnsi="Arial" w:cs="Arial"/>
        </w:rPr>
        <w:t>Connection to community resources such as local businesses, financial resources, booksellers and publishers, public libraries, professional/political/social/community/religious organizations.</w:t>
      </w:r>
    </w:p>
    <w:p w:rsidR="006B048E" w:rsidRPr="00D223D2" w:rsidRDefault="006B048E" w:rsidP="006B048E">
      <w:pPr>
        <w:numPr>
          <w:ilvl w:val="0"/>
          <w:numId w:val="2"/>
        </w:numPr>
        <w:spacing w:after="0" w:line="240" w:lineRule="auto"/>
        <w:ind w:left="1512"/>
        <w:rPr>
          <w:rFonts w:ascii="Arial" w:hAnsi="Arial" w:cs="Arial"/>
        </w:rPr>
      </w:pPr>
      <w:r w:rsidRPr="00D223D2">
        <w:rPr>
          <w:rFonts w:ascii="Arial" w:hAnsi="Arial" w:cs="Arial"/>
        </w:rPr>
        <w:t>Interpersonal skills such as empathy, listening to learn, willingness to speak up and to compromise, ability to work well in a team and support group decisions, flexibility, good sense of humor.</w:t>
      </w:r>
    </w:p>
    <w:p w:rsidR="006B048E" w:rsidRPr="00D223D2" w:rsidRDefault="006B048E" w:rsidP="006B048E">
      <w:pPr>
        <w:numPr>
          <w:ilvl w:val="0"/>
          <w:numId w:val="2"/>
        </w:numPr>
        <w:spacing w:after="0" w:line="240" w:lineRule="auto"/>
        <w:ind w:left="1512"/>
        <w:rPr>
          <w:rFonts w:ascii="Arial" w:hAnsi="Arial" w:cs="Arial"/>
        </w:rPr>
      </w:pPr>
      <w:r w:rsidRPr="00D223D2">
        <w:rPr>
          <w:rFonts w:ascii="Arial" w:hAnsi="Arial" w:cs="Arial"/>
        </w:rPr>
        <w:t>Previous board or nonprofit experience is desirable.</w:t>
      </w:r>
    </w:p>
    <w:p w:rsidR="006B048E" w:rsidRPr="00D223D2" w:rsidRDefault="006B048E" w:rsidP="006B048E">
      <w:pPr>
        <w:rPr>
          <w:rFonts w:ascii="Arial" w:hAnsi="Arial" w:cs="Arial"/>
          <w:sz w:val="16"/>
          <w:szCs w:val="16"/>
        </w:rPr>
      </w:pPr>
    </w:p>
    <w:p w:rsidR="006B048E" w:rsidRPr="00D223D2" w:rsidRDefault="006B048E" w:rsidP="006B048E">
      <w:pPr>
        <w:rPr>
          <w:rFonts w:ascii="Arial" w:hAnsi="Arial" w:cs="Arial"/>
        </w:rPr>
      </w:pPr>
      <w:r w:rsidRPr="00D223D2">
        <w:rPr>
          <w:rFonts w:ascii="Arial" w:hAnsi="Arial" w:cs="Arial"/>
          <w:b/>
        </w:rPr>
        <w:t>Time Commitment:</w:t>
      </w:r>
      <w:r w:rsidRPr="00D223D2">
        <w:rPr>
          <w:rFonts w:ascii="Arial" w:hAnsi="Arial" w:cs="Arial"/>
        </w:rPr>
        <w:tab/>
        <w:t>There are six board meetings each year, two are by phone conference (1.5 hours long) and four are in-person in Madison</w:t>
      </w:r>
      <w:r>
        <w:rPr>
          <w:rFonts w:ascii="Arial" w:hAnsi="Arial" w:cs="Arial"/>
        </w:rPr>
        <w:t>, Milwauk</w:t>
      </w:r>
      <w:bookmarkStart w:id="0" w:name="_GoBack"/>
      <w:bookmarkEnd w:id="0"/>
      <w:r>
        <w:rPr>
          <w:rFonts w:ascii="Arial" w:hAnsi="Arial" w:cs="Arial"/>
        </w:rPr>
        <w:t>ee</w:t>
      </w:r>
      <w:r w:rsidRPr="00D223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or north central location depending on board make-up, </w:t>
      </w:r>
      <w:r w:rsidRPr="00D223D2">
        <w:rPr>
          <w:rFonts w:ascii="Arial" w:hAnsi="Arial" w:cs="Arial"/>
        </w:rPr>
        <w:t xml:space="preserve">and are </w:t>
      </w:r>
      <w:r>
        <w:rPr>
          <w:rFonts w:ascii="Arial" w:hAnsi="Arial" w:cs="Arial"/>
        </w:rPr>
        <w:t>3</w:t>
      </w:r>
      <w:r w:rsidRPr="00D223D2">
        <w:rPr>
          <w:rFonts w:ascii="Arial" w:hAnsi="Arial" w:cs="Arial"/>
        </w:rPr>
        <w:t xml:space="preserve"> hours in length. The board typically meets the 2</w:t>
      </w:r>
      <w:r w:rsidRPr="00D223D2">
        <w:rPr>
          <w:rFonts w:ascii="Arial" w:hAnsi="Arial" w:cs="Arial"/>
          <w:vertAlign w:val="superscript"/>
        </w:rPr>
        <w:t>nd</w:t>
      </w:r>
      <w:r w:rsidRPr="00D223D2">
        <w:rPr>
          <w:rFonts w:ascii="Arial" w:hAnsi="Arial" w:cs="Arial"/>
        </w:rPr>
        <w:t xml:space="preserve"> Friday of even numbered months. Additional committee meetings/responsibilities require an additional time commitment</w:t>
      </w:r>
      <w:r>
        <w:rPr>
          <w:rFonts w:ascii="Arial" w:hAnsi="Arial" w:cs="Arial"/>
        </w:rPr>
        <w:t xml:space="preserve"> by phone meetings</w:t>
      </w:r>
      <w:r w:rsidRPr="00D223D2">
        <w:rPr>
          <w:rFonts w:ascii="Arial" w:hAnsi="Arial" w:cs="Arial"/>
        </w:rPr>
        <w:t xml:space="preserve">. Terms are three years with a limit of two consecutive terms. Officers are elected for two-year terms. Member literacy agency representatives are elected to one three-year term by members. </w:t>
      </w:r>
    </w:p>
    <w:p w:rsidR="006B048E" w:rsidRPr="00D223D2" w:rsidRDefault="006B048E" w:rsidP="006B048E">
      <w:pPr>
        <w:rPr>
          <w:rFonts w:ascii="Arial" w:hAnsi="Arial" w:cs="Arial"/>
          <w:sz w:val="16"/>
          <w:szCs w:val="16"/>
        </w:rPr>
      </w:pPr>
    </w:p>
    <w:p w:rsidR="006B048E" w:rsidRPr="00D223D2" w:rsidRDefault="006B048E" w:rsidP="006B048E">
      <w:pPr>
        <w:rPr>
          <w:rFonts w:ascii="Arial" w:hAnsi="Arial" w:cs="Arial"/>
          <w:i/>
        </w:rPr>
      </w:pPr>
      <w:r w:rsidRPr="00D223D2">
        <w:rPr>
          <w:rFonts w:ascii="Arial" w:hAnsi="Arial" w:cs="Arial"/>
          <w:i/>
        </w:rPr>
        <w:t>I agree to accept this responsibility.</w:t>
      </w:r>
    </w:p>
    <w:p w:rsidR="006B048E" w:rsidRPr="00D223D2" w:rsidRDefault="006B048E" w:rsidP="006B048E">
      <w:pPr>
        <w:rPr>
          <w:rFonts w:ascii="Arial" w:hAnsi="Arial" w:cs="Arial"/>
          <w:sz w:val="16"/>
          <w:szCs w:val="16"/>
        </w:rPr>
      </w:pPr>
    </w:p>
    <w:p w:rsidR="009C4B6C" w:rsidRDefault="006B048E" w:rsidP="006B048E">
      <w:proofErr w:type="gramStart"/>
      <w:r w:rsidRPr="00D223D2">
        <w:rPr>
          <w:rFonts w:ascii="Arial" w:hAnsi="Arial" w:cs="Arial"/>
        </w:rPr>
        <w:t>Signature:_</w:t>
      </w:r>
      <w:proofErr w:type="gramEnd"/>
      <w:r w:rsidRPr="00D223D2">
        <w:rPr>
          <w:rFonts w:ascii="Arial" w:hAnsi="Arial" w:cs="Arial"/>
        </w:rPr>
        <w:t>______________________________________</w:t>
      </w:r>
      <w:r w:rsidRPr="00D223D2">
        <w:rPr>
          <w:rFonts w:ascii="Arial" w:hAnsi="Arial" w:cs="Arial"/>
        </w:rPr>
        <w:tab/>
        <w:t xml:space="preserve">      Term Ends: June 20</w:t>
      </w:r>
      <w:r>
        <w:rPr>
          <w:rFonts w:ascii="Arial" w:hAnsi="Arial" w:cs="Arial"/>
        </w:rPr>
        <w:t>21</w:t>
      </w:r>
    </w:p>
    <w:sectPr w:rsidR="009C4B6C" w:rsidSect="006B048E">
      <w:headerReference w:type="default" r:id="rId10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16C" w:rsidRDefault="0006416C" w:rsidP="006B048E">
      <w:pPr>
        <w:spacing w:after="0" w:line="240" w:lineRule="auto"/>
      </w:pPr>
      <w:r>
        <w:separator/>
      </w:r>
    </w:p>
  </w:endnote>
  <w:endnote w:type="continuationSeparator" w:id="0">
    <w:p w:rsidR="0006416C" w:rsidRDefault="0006416C" w:rsidP="006B0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16C" w:rsidRDefault="0006416C" w:rsidP="006B048E">
      <w:pPr>
        <w:spacing w:after="0" w:line="240" w:lineRule="auto"/>
      </w:pPr>
      <w:r>
        <w:separator/>
      </w:r>
    </w:p>
  </w:footnote>
  <w:footnote w:type="continuationSeparator" w:id="0">
    <w:p w:rsidR="0006416C" w:rsidRDefault="0006416C" w:rsidP="006B0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8E" w:rsidRDefault="006B048E" w:rsidP="006B048E">
    <w:pPr>
      <w:pStyle w:val="Header"/>
      <w:jc w:val="center"/>
    </w:pPr>
    <w:r>
      <w:rPr>
        <w:noProof/>
      </w:rPr>
      <w:drawing>
        <wp:inline distT="0" distB="0" distL="0" distR="0" wp14:anchorId="7F927530" wp14:editId="30A6A3A8">
          <wp:extent cx="1590675" cy="657225"/>
          <wp:effectExtent l="0" t="0" r="0" b="0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0675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B048E" w:rsidRPr="00D223D2" w:rsidRDefault="006B048E" w:rsidP="006B048E">
    <w:pPr>
      <w:jc w:val="center"/>
      <w:rPr>
        <w:rFonts w:ascii="Arial" w:hAnsi="Arial" w:cs="Arial"/>
        <w:b/>
      </w:rPr>
    </w:pPr>
    <w:r w:rsidRPr="00D223D2">
      <w:rPr>
        <w:rFonts w:ascii="Arial" w:hAnsi="Arial" w:cs="Arial"/>
        <w:b/>
      </w:rPr>
      <w:t>Board of Directors</w:t>
    </w:r>
  </w:p>
  <w:p w:rsidR="006B048E" w:rsidRDefault="006B048E" w:rsidP="006B048E">
    <w:pPr>
      <w:jc w:val="center"/>
    </w:pPr>
    <w:r w:rsidRPr="00D223D2">
      <w:rPr>
        <w:rFonts w:ascii="Arial" w:hAnsi="Arial" w:cs="Arial"/>
        <w:b/>
      </w:rPr>
      <w:t>Job 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47C33D5C"/>
    <w:multiLevelType w:val="hybridMultilevel"/>
    <w:tmpl w:val="5EBCD13A"/>
    <w:lvl w:ilvl="0" w:tplc="35127C78">
      <w:start w:val="1"/>
      <w:numFmt w:val="bullet"/>
      <w:lvlText w:val="•"/>
      <w:lvlJc w:val="left"/>
      <w:pPr>
        <w:ind w:left="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ACA21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8AE59C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B66E74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447AD6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4EA650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969D6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CE234C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583D1E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B6C"/>
    <w:rsid w:val="0003038F"/>
    <w:rsid w:val="0006416C"/>
    <w:rsid w:val="006B048E"/>
    <w:rsid w:val="009C4B6C"/>
    <w:rsid w:val="00C5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12932"/>
  <w15:docId w15:val="{07D7652F-2228-40E3-9086-9D25E9E7F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5" w:line="247" w:lineRule="auto"/>
      <w:ind w:left="10" w:hanging="9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0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38F"/>
    <w:rPr>
      <w:rFonts w:ascii="Segoe UI" w:eastAsia="Calibri" w:hAnsi="Segoe UI" w:cs="Segoe UI"/>
      <w:color w:val="000000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B048E"/>
    <w:pPr>
      <w:widowControl w:val="0"/>
      <w:autoSpaceDE w:val="0"/>
      <w:autoSpaceDN w:val="0"/>
      <w:spacing w:after="120" w:line="240" w:lineRule="auto"/>
      <w:ind w:left="360" w:firstLine="0"/>
    </w:pPr>
    <w:rPr>
      <w:rFonts w:ascii="Maiandra GD" w:eastAsia="Maiandra GD" w:hAnsi="Maiandra GD" w:cs="Maiandra GD"/>
      <w:color w:val="auto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B048E"/>
    <w:rPr>
      <w:rFonts w:ascii="Maiandra GD" w:eastAsia="Maiandra GD" w:hAnsi="Maiandra GD" w:cs="Maiandra GD"/>
    </w:rPr>
  </w:style>
  <w:style w:type="paragraph" w:styleId="Header">
    <w:name w:val="header"/>
    <w:basedOn w:val="Normal"/>
    <w:link w:val="HeaderChar"/>
    <w:uiPriority w:val="99"/>
    <w:unhideWhenUsed/>
    <w:rsid w:val="006B04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48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B04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48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949F767094EC46843C30C56BD1C5B8" ma:contentTypeVersion="8" ma:contentTypeDescription="Create a new document." ma:contentTypeScope="" ma:versionID="eb00a375c4c6198dcf9dded3a5a9b42f">
  <xsd:schema xmlns:xsd="http://www.w3.org/2001/XMLSchema" xmlns:xs="http://www.w3.org/2001/XMLSchema" xmlns:p="http://schemas.microsoft.com/office/2006/metadata/properties" xmlns:ns2="00f38045-9377-4ecf-bd18-bcb3b8cd830a" xmlns:ns3="d4b4ed35-4c46-4133-b1e0-74627c1c668f" targetNamespace="http://schemas.microsoft.com/office/2006/metadata/properties" ma:root="true" ma:fieldsID="c655061618540de98c31c5b176a08d73" ns2:_="" ns3:_="">
    <xsd:import namespace="00f38045-9377-4ecf-bd18-bcb3b8cd830a"/>
    <xsd:import namespace="d4b4ed35-4c46-4133-b1e0-74627c1c66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38045-9377-4ecf-bd18-bcb3b8cd83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4ed35-4c46-4133-b1e0-74627c1c668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170803-F86B-4F35-955D-F5BCB1354C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f38045-9377-4ecf-bd18-bcb3b8cd830a"/>
    <ds:schemaRef ds:uri="d4b4ed35-4c46-4133-b1e0-74627c1c66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E06046-843F-472D-BFAF-4E2556FEBE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C742A8C-EB91-4F03-88BC-F565934009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Fitzpatrick</dc:creator>
  <cp:keywords/>
  <cp:lastModifiedBy>Liz Fitzpatrick</cp:lastModifiedBy>
  <cp:revision>3</cp:revision>
  <cp:lastPrinted>2018-08-13T18:30:00Z</cp:lastPrinted>
  <dcterms:created xsi:type="dcterms:W3CDTF">2019-05-23T15:38:00Z</dcterms:created>
  <dcterms:modified xsi:type="dcterms:W3CDTF">2019-05-23T15:41:00Z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0x01010023949F767094EC46843C30C56BD1C5B8</vt:lpwstr>
  </property>
</Properties>
</file>